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8C329" w14:textId="00058887" w:rsidR="00D16A58" w:rsidRDefault="00D16A58" w:rsidP="00D16A58">
      <w:pPr>
        <w:spacing w:after="0" w:line="240" w:lineRule="auto"/>
        <w:jc w:val="center"/>
        <w:outlineLvl w:val="2"/>
        <w:rPr>
          <w:rFonts w:ascii="Trajan Pro" w:eastAsia="Times New Roman" w:hAnsi="Trajan Pro" w:cs="Arial"/>
          <w:b/>
          <w:bCs/>
          <w:color w:val="454545"/>
          <w:sz w:val="36"/>
          <w:szCs w:val="36"/>
        </w:rPr>
      </w:pPr>
      <w:r>
        <w:rPr>
          <w:rFonts w:ascii="Trajan Pro" w:eastAsia="Times New Roman" w:hAnsi="Trajan Pro" w:cs="Arial"/>
          <w:b/>
          <w:bCs/>
          <w:noProof/>
          <w:color w:val="454545"/>
          <w:sz w:val="36"/>
          <w:szCs w:val="36"/>
        </w:rPr>
        <w:drawing>
          <wp:inline distT="0" distB="0" distL="0" distR="0" wp14:anchorId="6F534D86" wp14:editId="29F5A314">
            <wp:extent cx="1790700" cy="126929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izabethan Garden logo.bmp"/>
                    <pic:cNvPicPr/>
                  </pic:nvPicPr>
                  <pic:blipFill>
                    <a:blip r:embed="rId8">
                      <a:extLst>
                        <a:ext uri="{28A0092B-C50C-407E-A947-70E740481C1C}">
                          <a14:useLocalDpi xmlns:a14="http://schemas.microsoft.com/office/drawing/2010/main" val="0"/>
                        </a:ext>
                      </a:extLst>
                    </a:blip>
                    <a:stretch>
                      <a:fillRect/>
                    </a:stretch>
                  </pic:blipFill>
                  <pic:spPr>
                    <a:xfrm>
                      <a:off x="0" y="0"/>
                      <a:ext cx="1790704" cy="1269293"/>
                    </a:xfrm>
                    <a:prstGeom prst="rect">
                      <a:avLst/>
                    </a:prstGeom>
                  </pic:spPr>
                </pic:pic>
              </a:graphicData>
            </a:graphic>
          </wp:inline>
        </w:drawing>
      </w:r>
    </w:p>
    <w:p w14:paraId="61E33B88" w14:textId="77777777" w:rsidR="00C04CBD" w:rsidRDefault="00C04CBD" w:rsidP="00D16A58">
      <w:pPr>
        <w:spacing w:after="0" w:line="240" w:lineRule="auto"/>
        <w:jc w:val="center"/>
        <w:outlineLvl w:val="2"/>
        <w:rPr>
          <w:rFonts w:ascii="Trajan Pro" w:eastAsia="Times New Roman" w:hAnsi="Trajan Pro" w:cs="Arial"/>
          <w:b/>
          <w:bCs/>
          <w:color w:val="454545"/>
          <w:sz w:val="36"/>
          <w:szCs w:val="36"/>
        </w:rPr>
      </w:pPr>
      <w:r w:rsidRPr="00164BA2">
        <w:rPr>
          <w:rFonts w:ascii="Trajan Pro" w:eastAsia="Times New Roman" w:hAnsi="Trajan Pro" w:cs="Arial"/>
          <w:b/>
          <w:bCs/>
          <w:color w:val="454545"/>
          <w:sz w:val="36"/>
          <w:szCs w:val="36"/>
        </w:rPr>
        <w:t xml:space="preserve">PHOTOGRAPHY </w:t>
      </w:r>
      <w:r w:rsidR="00047644" w:rsidRPr="00164BA2">
        <w:rPr>
          <w:rFonts w:ascii="Trajan Pro" w:eastAsia="Times New Roman" w:hAnsi="Trajan Pro" w:cs="Arial"/>
          <w:b/>
          <w:bCs/>
          <w:color w:val="454545"/>
          <w:sz w:val="36"/>
          <w:szCs w:val="36"/>
        </w:rPr>
        <w:t>POLICY</w:t>
      </w:r>
    </w:p>
    <w:p w14:paraId="23E421B1" w14:textId="77777777" w:rsidR="00D16A58" w:rsidRDefault="00D16A58" w:rsidP="00D16A58">
      <w:pPr>
        <w:spacing w:after="0" w:line="240" w:lineRule="auto"/>
        <w:jc w:val="center"/>
        <w:outlineLvl w:val="2"/>
        <w:rPr>
          <w:rFonts w:ascii="Trajan Pro" w:eastAsia="Times New Roman" w:hAnsi="Trajan Pro" w:cs="Arial"/>
          <w:b/>
          <w:bCs/>
          <w:color w:val="454545"/>
          <w:sz w:val="36"/>
          <w:szCs w:val="36"/>
        </w:rPr>
      </w:pPr>
    </w:p>
    <w:p w14:paraId="656FC79D" w14:textId="77777777" w:rsidR="000C64EA" w:rsidRPr="0020652E" w:rsidRDefault="009E4328" w:rsidP="00D16A58">
      <w:pPr>
        <w:pStyle w:val="Default"/>
        <w:rPr>
          <w:rFonts w:asciiTheme="minorHAnsi" w:hAnsiTheme="minorHAnsi"/>
          <w:sz w:val="22"/>
          <w:szCs w:val="22"/>
        </w:rPr>
      </w:pPr>
      <w:r w:rsidRPr="0020652E">
        <w:rPr>
          <w:rFonts w:asciiTheme="minorHAnsi" w:hAnsiTheme="minorHAnsi"/>
          <w:sz w:val="22"/>
          <w:szCs w:val="22"/>
        </w:rPr>
        <w:t>The Gardens provides a unique backdrop</w:t>
      </w:r>
      <w:r w:rsidR="00802532" w:rsidRPr="0020652E">
        <w:rPr>
          <w:rFonts w:asciiTheme="minorHAnsi" w:hAnsiTheme="minorHAnsi"/>
          <w:sz w:val="22"/>
          <w:szCs w:val="22"/>
        </w:rPr>
        <w:t>, especially</w:t>
      </w:r>
      <w:r w:rsidRPr="0020652E">
        <w:rPr>
          <w:rFonts w:asciiTheme="minorHAnsi" w:hAnsiTheme="minorHAnsi"/>
          <w:sz w:val="22"/>
          <w:szCs w:val="22"/>
        </w:rPr>
        <w:t xml:space="preserve"> for wedding and engagement photos. The sustainability of The Elizabethan Gardens (a 501c3 nonprofit organization) is dependent on responsibly managing our assets in ways that generate support for our operations. This</w:t>
      </w:r>
      <w:r w:rsidR="00977C52" w:rsidRPr="0020652E">
        <w:rPr>
          <w:rFonts w:asciiTheme="minorHAnsi" w:hAnsiTheme="minorHAnsi"/>
          <w:sz w:val="22"/>
          <w:szCs w:val="22"/>
        </w:rPr>
        <w:t xml:space="preserve"> policy was designed to </w:t>
      </w:r>
      <w:r w:rsidR="000C7C04" w:rsidRPr="0020652E">
        <w:rPr>
          <w:rFonts w:asciiTheme="minorHAnsi" w:hAnsiTheme="minorHAnsi"/>
          <w:sz w:val="22"/>
          <w:szCs w:val="22"/>
        </w:rPr>
        <w:t>promote responsible</w:t>
      </w:r>
      <w:r w:rsidR="00802532" w:rsidRPr="0020652E">
        <w:rPr>
          <w:rFonts w:asciiTheme="minorHAnsi" w:hAnsiTheme="minorHAnsi"/>
          <w:sz w:val="22"/>
          <w:szCs w:val="22"/>
        </w:rPr>
        <w:t xml:space="preserve"> stewardship </w:t>
      </w:r>
      <w:r w:rsidR="000C7C04" w:rsidRPr="0020652E">
        <w:rPr>
          <w:rFonts w:asciiTheme="minorHAnsi" w:hAnsiTheme="minorHAnsi"/>
          <w:sz w:val="22"/>
          <w:szCs w:val="22"/>
        </w:rPr>
        <w:t xml:space="preserve">of The </w:t>
      </w:r>
      <w:r w:rsidR="00802532" w:rsidRPr="0020652E">
        <w:rPr>
          <w:rFonts w:asciiTheme="minorHAnsi" w:hAnsiTheme="minorHAnsi"/>
          <w:sz w:val="22"/>
          <w:szCs w:val="22"/>
        </w:rPr>
        <w:t>Gardens</w:t>
      </w:r>
      <w:r w:rsidR="000C7C04" w:rsidRPr="0020652E">
        <w:rPr>
          <w:rFonts w:asciiTheme="minorHAnsi" w:hAnsiTheme="minorHAnsi"/>
          <w:sz w:val="22"/>
          <w:szCs w:val="22"/>
        </w:rPr>
        <w:t>.</w:t>
      </w:r>
    </w:p>
    <w:p w14:paraId="0C49D1DE" w14:textId="77777777" w:rsidR="009E4328" w:rsidRPr="0020652E" w:rsidRDefault="009E4328" w:rsidP="00D16A58">
      <w:pPr>
        <w:pStyle w:val="Default"/>
        <w:rPr>
          <w:rFonts w:asciiTheme="minorHAnsi" w:hAnsiTheme="minorHAnsi"/>
          <w:b/>
          <w:bCs/>
          <w:sz w:val="22"/>
          <w:szCs w:val="22"/>
        </w:rPr>
      </w:pPr>
    </w:p>
    <w:p w14:paraId="0704E07C" w14:textId="77777777" w:rsidR="000C64EA" w:rsidRDefault="009E4328" w:rsidP="00D16A58">
      <w:pPr>
        <w:pStyle w:val="Default"/>
        <w:rPr>
          <w:rFonts w:asciiTheme="minorHAnsi" w:hAnsiTheme="minorHAnsi"/>
          <w:sz w:val="22"/>
          <w:szCs w:val="22"/>
        </w:rPr>
      </w:pPr>
      <w:r w:rsidRPr="0020652E">
        <w:rPr>
          <w:rFonts w:asciiTheme="minorHAnsi" w:hAnsiTheme="minorHAnsi"/>
          <w:sz w:val="22"/>
          <w:szCs w:val="22"/>
        </w:rPr>
        <w:t>All photography is regulated at The Elizabethan Gardens</w:t>
      </w:r>
      <w:r w:rsidR="00977C52" w:rsidRPr="0020652E">
        <w:rPr>
          <w:rFonts w:asciiTheme="minorHAnsi" w:hAnsiTheme="minorHAnsi"/>
          <w:sz w:val="22"/>
          <w:szCs w:val="22"/>
        </w:rPr>
        <w:t>.</w:t>
      </w:r>
      <w:r w:rsidRPr="0020652E">
        <w:rPr>
          <w:rFonts w:asciiTheme="minorHAnsi" w:hAnsiTheme="minorHAnsi"/>
          <w:sz w:val="22"/>
          <w:szCs w:val="22"/>
        </w:rPr>
        <w:t xml:space="preserve"> </w:t>
      </w:r>
      <w:r w:rsidR="000C64EA" w:rsidRPr="0020652E">
        <w:rPr>
          <w:rFonts w:asciiTheme="minorHAnsi" w:hAnsiTheme="minorHAnsi"/>
          <w:sz w:val="22"/>
          <w:szCs w:val="22"/>
        </w:rPr>
        <w:t xml:space="preserve">A photography fee applies to </w:t>
      </w:r>
      <w:r w:rsidR="000C7C04" w:rsidRPr="0020652E">
        <w:rPr>
          <w:rFonts w:asciiTheme="minorHAnsi" w:hAnsiTheme="minorHAnsi"/>
          <w:sz w:val="22"/>
          <w:szCs w:val="22"/>
        </w:rPr>
        <w:t xml:space="preserve">professional </w:t>
      </w:r>
      <w:r w:rsidR="000C64EA" w:rsidRPr="0020652E">
        <w:rPr>
          <w:rFonts w:asciiTheme="minorHAnsi" w:hAnsiTheme="minorHAnsi"/>
          <w:sz w:val="22"/>
          <w:szCs w:val="22"/>
        </w:rPr>
        <w:t xml:space="preserve">photographers and videographers who are selling images for profit or publication. This fee and policy </w:t>
      </w:r>
      <w:r w:rsidR="000C64EA" w:rsidRPr="0020652E">
        <w:rPr>
          <w:rFonts w:asciiTheme="minorHAnsi" w:hAnsiTheme="minorHAnsi"/>
          <w:b/>
          <w:bCs/>
          <w:i/>
          <w:iCs/>
          <w:sz w:val="22"/>
          <w:szCs w:val="22"/>
        </w:rPr>
        <w:t xml:space="preserve">also </w:t>
      </w:r>
      <w:r w:rsidR="000C64EA" w:rsidRPr="0020652E">
        <w:rPr>
          <w:rFonts w:asciiTheme="minorHAnsi" w:hAnsiTheme="minorHAnsi"/>
          <w:sz w:val="22"/>
          <w:szCs w:val="22"/>
        </w:rPr>
        <w:t xml:space="preserve">applies to any bridal or engagement photos, family portraits, etc. taken by professional or amateur photographers and videographers alike. </w:t>
      </w:r>
    </w:p>
    <w:p w14:paraId="1F222F72" w14:textId="77777777" w:rsidR="00D16A58" w:rsidRPr="0020652E" w:rsidRDefault="00D16A58" w:rsidP="00D16A58">
      <w:pPr>
        <w:pStyle w:val="Default"/>
        <w:rPr>
          <w:rFonts w:asciiTheme="minorHAnsi" w:hAnsiTheme="minorHAnsi"/>
          <w:sz w:val="22"/>
          <w:szCs w:val="22"/>
        </w:rPr>
      </w:pPr>
    </w:p>
    <w:p w14:paraId="61249650" w14:textId="77777777" w:rsidR="000C7C04" w:rsidRPr="0020652E" w:rsidRDefault="000C7C04" w:rsidP="00D16A58">
      <w:pPr>
        <w:spacing w:after="0" w:line="240" w:lineRule="auto"/>
        <w:rPr>
          <w:rFonts w:eastAsia="Times New Roman" w:cs="Times New Roman"/>
          <w:lang w:val="en"/>
        </w:rPr>
      </w:pPr>
      <w:r w:rsidRPr="0020652E">
        <w:rPr>
          <w:rFonts w:eastAsia="Times New Roman" w:cs="Times New Roman"/>
          <w:lang w:val="en"/>
        </w:rPr>
        <w:t xml:space="preserve">Visitors taking </w:t>
      </w:r>
      <w:r w:rsidRPr="0020652E">
        <w:rPr>
          <w:rFonts w:eastAsia="Times New Roman" w:cs="Times New Roman"/>
          <w:i/>
          <w:iCs/>
          <w:lang w:val="en"/>
        </w:rPr>
        <w:t>non-professional pictures</w:t>
      </w:r>
      <w:r w:rsidRPr="0020652E">
        <w:rPr>
          <w:rFonts w:eastAsia="Times New Roman" w:cs="Times New Roman"/>
          <w:lang w:val="en"/>
        </w:rPr>
        <w:t xml:space="preserve"> do not need to purchase a permit. It is suggested that you schedule appointments anyway for special occasion photography of homecoming, prom and etc. </w:t>
      </w:r>
    </w:p>
    <w:p w14:paraId="53A76DC7" w14:textId="77777777" w:rsidR="000C7C04" w:rsidRDefault="0020652E" w:rsidP="00D16A58">
      <w:pPr>
        <w:spacing w:after="0" w:line="240" w:lineRule="auto"/>
        <w:rPr>
          <w:rFonts w:eastAsia="Times New Roman" w:cs="Times New Roman"/>
          <w:lang w:val="en"/>
        </w:rPr>
      </w:pPr>
      <w:r>
        <w:rPr>
          <w:rFonts w:eastAsia="Times New Roman" w:cs="Times New Roman"/>
          <w:lang w:val="en"/>
        </w:rPr>
        <w:t>The Elizbaethan Gardens</w:t>
      </w:r>
      <w:r w:rsidR="000C7C04" w:rsidRPr="0020652E">
        <w:rPr>
          <w:rFonts w:eastAsia="Times New Roman" w:cs="Times New Roman"/>
          <w:lang w:val="en"/>
        </w:rPr>
        <w:t xml:space="preserve"> reserve</w:t>
      </w:r>
      <w:r>
        <w:rPr>
          <w:rFonts w:eastAsia="Times New Roman" w:cs="Times New Roman"/>
          <w:lang w:val="en"/>
        </w:rPr>
        <w:t>s</w:t>
      </w:r>
      <w:r w:rsidR="000C7C04" w:rsidRPr="0020652E">
        <w:rPr>
          <w:rFonts w:eastAsia="Times New Roman" w:cs="Times New Roman"/>
          <w:lang w:val="en"/>
        </w:rPr>
        <w:t xml:space="preserve"> the right to refuse admittance for photography and/or to modify this photography policy without advance notice.</w:t>
      </w:r>
    </w:p>
    <w:p w14:paraId="6657440B" w14:textId="77777777" w:rsidR="00D16A58" w:rsidRPr="0020652E" w:rsidRDefault="00D16A58" w:rsidP="00D16A58">
      <w:pPr>
        <w:spacing w:after="0" w:line="240" w:lineRule="auto"/>
        <w:rPr>
          <w:rFonts w:eastAsia="Times New Roman" w:cs="Times New Roman"/>
          <w:lang w:val="en"/>
        </w:rPr>
      </w:pPr>
    </w:p>
    <w:p w14:paraId="592B48A7" w14:textId="77777777" w:rsidR="00164BA2" w:rsidRDefault="00164BA2" w:rsidP="00D16A58">
      <w:pPr>
        <w:pStyle w:val="Default"/>
        <w:jc w:val="center"/>
        <w:rPr>
          <w:rFonts w:asciiTheme="minorHAnsi" w:hAnsiTheme="minorHAnsi"/>
          <w:b/>
          <w:sz w:val="28"/>
          <w:szCs w:val="28"/>
        </w:rPr>
      </w:pPr>
      <w:r w:rsidRPr="0020652E">
        <w:rPr>
          <w:rFonts w:asciiTheme="minorHAnsi" w:hAnsiTheme="minorHAnsi"/>
          <w:b/>
          <w:sz w:val="28"/>
          <w:szCs w:val="28"/>
        </w:rPr>
        <w:t>Photography for Booked Event Clients</w:t>
      </w:r>
    </w:p>
    <w:p w14:paraId="790A4775" w14:textId="77777777" w:rsidR="00D16A58" w:rsidRPr="0020652E" w:rsidRDefault="00D16A58" w:rsidP="00D16A58">
      <w:pPr>
        <w:pStyle w:val="Default"/>
        <w:jc w:val="center"/>
        <w:rPr>
          <w:rFonts w:asciiTheme="minorHAnsi" w:hAnsiTheme="minorHAnsi"/>
          <w:b/>
          <w:sz w:val="28"/>
          <w:szCs w:val="28"/>
        </w:rPr>
      </w:pPr>
    </w:p>
    <w:p w14:paraId="6C8F14F1" w14:textId="77777777" w:rsidR="005E165E" w:rsidRPr="0020652E" w:rsidRDefault="00164BA2" w:rsidP="00D16A58">
      <w:pPr>
        <w:pStyle w:val="Default"/>
        <w:rPr>
          <w:rFonts w:asciiTheme="minorHAnsi" w:hAnsiTheme="minorHAnsi"/>
          <w:sz w:val="22"/>
          <w:szCs w:val="22"/>
        </w:rPr>
      </w:pPr>
      <w:r w:rsidRPr="0020652E">
        <w:rPr>
          <w:rFonts w:asciiTheme="minorHAnsi" w:hAnsiTheme="minorHAnsi"/>
          <w:sz w:val="22"/>
          <w:szCs w:val="22"/>
        </w:rPr>
        <w:t>All c</w:t>
      </w:r>
      <w:r w:rsidR="00977C52" w:rsidRPr="0020652E">
        <w:rPr>
          <w:rFonts w:asciiTheme="minorHAnsi" w:hAnsiTheme="minorHAnsi"/>
          <w:sz w:val="22"/>
          <w:szCs w:val="22"/>
        </w:rPr>
        <w:t xml:space="preserve">lients </w:t>
      </w:r>
      <w:r w:rsidR="005E165E" w:rsidRPr="0020652E">
        <w:rPr>
          <w:rFonts w:asciiTheme="minorHAnsi" w:hAnsiTheme="minorHAnsi"/>
          <w:sz w:val="22"/>
          <w:szCs w:val="22"/>
        </w:rPr>
        <w:t>who have booked a ceremony and or reception at The Elizabethan G</w:t>
      </w:r>
      <w:r w:rsidR="00977C52" w:rsidRPr="0020652E">
        <w:rPr>
          <w:rFonts w:asciiTheme="minorHAnsi" w:hAnsiTheme="minorHAnsi"/>
          <w:sz w:val="22"/>
          <w:szCs w:val="22"/>
        </w:rPr>
        <w:t>ardens receive a complimentary two-</w:t>
      </w:r>
      <w:r w:rsidR="000C7C04" w:rsidRPr="0020652E">
        <w:rPr>
          <w:rFonts w:asciiTheme="minorHAnsi" w:hAnsiTheme="minorHAnsi"/>
          <w:sz w:val="22"/>
          <w:szCs w:val="22"/>
        </w:rPr>
        <w:t xml:space="preserve">hour </w:t>
      </w:r>
      <w:r w:rsidRPr="0020652E">
        <w:rPr>
          <w:rFonts w:asciiTheme="minorHAnsi" w:hAnsiTheme="minorHAnsi"/>
          <w:sz w:val="22"/>
          <w:szCs w:val="22"/>
        </w:rPr>
        <w:t>Photography Permit</w:t>
      </w:r>
      <w:r w:rsidR="00977C52" w:rsidRPr="0020652E">
        <w:rPr>
          <w:rFonts w:asciiTheme="minorHAnsi" w:hAnsiTheme="minorHAnsi"/>
          <w:sz w:val="22"/>
          <w:szCs w:val="22"/>
        </w:rPr>
        <w:t xml:space="preserve"> – pho</w:t>
      </w:r>
      <w:r w:rsidR="000C7C04" w:rsidRPr="0020652E">
        <w:rPr>
          <w:rFonts w:asciiTheme="minorHAnsi" w:hAnsiTheme="minorHAnsi"/>
          <w:sz w:val="22"/>
          <w:szCs w:val="22"/>
        </w:rPr>
        <w:t>tographer not included. P</w:t>
      </w:r>
      <w:r w:rsidR="00977C52" w:rsidRPr="0020652E">
        <w:rPr>
          <w:rFonts w:asciiTheme="minorHAnsi" w:hAnsiTheme="minorHAnsi"/>
          <w:sz w:val="22"/>
          <w:szCs w:val="22"/>
        </w:rPr>
        <w:t xml:space="preserve">ortraits are </w:t>
      </w:r>
      <w:r w:rsidR="005E165E" w:rsidRPr="0020652E">
        <w:rPr>
          <w:rFonts w:asciiTheme="minorHAnsi" w:hAnsiTheme="minorHAnsi"/>
          <w:sz w:val="22"/>
          <w:szCs w:val="22"/>
        </w:rPr>
        <w:t xml:space="preserve">taken and developed by your own photographer.  </w:t>
      </w:r>
      <w:r w:rsidR="000C7C04" w:rsidRPr="0020652E">
        <w:rPr>
          <w:rFonts w:asciiTheme="minorHAnsi" w:hAnsiTheme="minorHAnsi"/>
          <w:sz w:val="22"/>
          <w:szCs w:val="22"/>
        </w:rPr>
        <w:t>Event</w:t>
      </w:r>
      <w:r w:rsidR="00977C52" w:rsidRPr="0020652E">
        <w:rPr>
          <w:rFonts w:asciiTheme="minorHAnsi" w:hAnsiTheme="minorHAnsi"/>
          <w:sz w:val="22"/>
          <w:szCs w:val="22"/>
        </w:rPr>
        <w:t xml:space="preserve"> clients should contact The Elizabethan Gardens to schedule a time for this session. A</w:t>
      </w:r>
      <w:r w:rsidR="005E165E" w:rsidRPr="0020652E">
        <w:rPr>
          <w:rFonts w:asciiTheme="minorHAnsi" w:hAnsiTheme="minorHAnsi"/>
          <w:sz w:val="22"/>
          <w:szCs w:val="22"/>
        </w:rPr>
        <w:t>dditional fee</w:t>
      </w:r>
      <w:r w:rsidR="00977C52" w:rsidRPr="0020652E">
        <w:rPr>
          <w:rFonts w:asciiTheme="minorHAnsi" w:hAnsiTheme="minorHAnsi"/>
          <w:sz w:val="22"/>
          <w:szCs w:val="22"/>
        </w:rPr>
        <w:t>s</w:t>
      </w:r>
      <w:r w:rsidR="005E165E" w:rsidRPr="0020652E">
        <w:rPr>
          <w:rFonts w:asciiTheme="minorHAnsi" w:hAnsiTheme="minorHAnsi"/>
          <w:sz w:val="22"/>
          <w:szCs w:val="22"/>
        </w:rPr>
        <w:t xml:space="preserve"> will be charged if </w:t>
      </w:r>
      <w:r w:rsidR="00977C52" w:rsidRPr="0020652E">
        <w:rPr>
          <w:rFonts w:asciiTheme="minorHAnsi" w:hAnsiTheme="minorHAnsi"/>
          <w:sz w:val="22"/>
          <w:szCs w:val="22"/>
        </w:rPr>
        <w:t xml:space="preserve">a </w:t>
      </w:r>
      <w:r w:rsidR="005E165E" w:rsidRPr="0020652E">
        <w:rPr>
          <w:rFonts w:asciiTheme="minorHAnsi" w:hAnsiTheme="minorHAnsi"/>
          <w:sz w:val="22"/>
          <w:szCs w:val="22"/>
        </w:rPr>
        <w:t>staff m</w:t>
      </w:r>
      <w:r w:rsidR="00977C52" w:rsidRPr="0020652E">
        <w:rPr>
          <w:rFonts w:asciiTheme="minorHAnsi" w:hAnsiTheme="minorHAnsi"/>
          <w:sz w:val="22"/>
          <w:szCs w:val="22"/>
        </w:rPr>
        <w:t>ember’s assistance is requested for your photo session.</w:t>
      </w:r>
    </w:p>
    <w:p w14:paraId="48235F6E" w14:textId="77777777" w:rsidR="005E165E" w:rsidRPr="0020652E" w:rsidRDefault="005E165E" w:rsidP="00D16A58">
      <w:pPr>
        <w:pStyle w:val="Default"/>
        <w:rPr>
          <w:rFonts w:asciiTheme="minorHAnsi" w:hAnsiTheme="minorHAnsi"/>
          <w:sz w:val="22"/>
          <w:szCs w:val="22"/>
        </w:rPr>
      </w:pPr>
    </w:p>
    <w:p w14:paraId="1010DECC" w14:textId="77777777" w:rsidR="000C64EA" w:rsidRDefault="00164BA2" w:rsidP="00D16A58">
      <w:pPr>
        <w:pStyle w:val="Default"/>
        <w:rPr>
          <w:rFonts w:asciiTheme="minorHAnsi" w:hAnsiTheme="minorHAnsi"/>
          <w:sz w:val="22"/>
          <w:szCs w:val="22"/>
        </w:rPr>
      </w:pPr>
      <w:r w:rsidRPr="0020652E">
        <w:rPr>
          <w:rFonts w:asciiTheme="minorHAnsi" w:hAnsiTheme="minorHAnsi"/>
          <w:sz w:val="22"/>
          <w:szCs w:val="22"/>
        </w:rPr>
        <w:t>We require a pre</w:t>
      </w:r>
      <w:r w:rsidR="005E165E" w:rsidRPr="0020652E">
        <w:rPr>
          <w:rFonts w:asciiTheme="minorHAnsi" w:hAnsiTheme="minorHAnsi"/>
          <w:sz w:val="22"/>
          <w:szCs w:val="22"/>
        </w:rPr>
        <w:t xml:space="preserve">-scheduled appointment for all portraits. Appointments can be scheduled by contacting The Elizabethan Gardens at (252) 473-3761. </w:t>
      </w:r>
    </w:p>
    <w:p w14:paraId="3CDA5601" w14:textId="77777777" w:rsidR="00D16A58" w:rsidRPr="0020652E" w:rsidRDefault="00D16A58" w:rsidP="00D16A58">
      <w:pPr>
        <w:pStyle w:val="Default"/>
        <w:rPr>
          <w:rFonts w:asciiTheme="minorHAnsi" w:hAnsiTheme="minorHAnsi"/>
          <w:sz w:val="22"/>
          <w:szCs w:val="22"/>
        </w:rPr>
      </w:pPr>
    </w:p>
    <w:p w14:paraId="723FF7CC" w14:textId="77777777" w:rsidR="000C64EA" w:rsidRDefault="00164BA2" w:rsidP="00D16A58">
      <w:pPr>
        <w:spacing w:after="0" w:line="240" w:lineRule="auto"/>
        <w:jc w:val="center"/>
        <w:outlineLvl w:val="2"/>
        <w:rPr>
          <w:rFonts w:eastAsia="Times New Roman" w:cs="Times New Roman"/>
          <w:b/>
          <w:bCs/>
          <w:sz w:val="28"/>
          <w:szCs w:val="28"/>
          <w:lang w:val="en"/>
        </w:rPr>
      </w:pPr>
      <w:r w:rsidRPr="0020652E">
        <w:rPr>
          <w:rFonts w:eastAsia="Times New Roman" w:cs="Times New Roman"/>
          <w:b/>
          <w:bCs/>
          <w:sz w:val="28"/>
          <w:szCs w:val="28"/>
          <w:lang w:val="en"/>
        </w:rPr>
        <w:t>Photography Permit</w:t>
      </w:r>
      <w:r w:rsidR="00977C52" w:rsidRPr="0020652E">
        <w:rPr>
          <w:rFonts w:eastAsia="Times New Roman" w:cs="Times New Roman"/>
          <w:b/>
          <w:bCs/>
          <w:sz w:val="28"/>
          <w:szCs w:val="28"/>
          <w:lang w:val="en"/>
        </w:rPr>
        <w:t>: $50 for Two Hours</w:t>
      </w:r>
      <w:r w:rsidRPr="0020652E">
        <w:rPr>
          <w:rFonts w:eastAsia="Times New Roman" w:cs="Times New Roman"/>
          <w:b/>
          <w:bCs/>
          <w:sz w:val="28"/>
          <w:szCs w:val="28"/>
          <w:lang w:val="en"/>
        </w:rPr>
        <w:t xml:space="preserve"> (up to four persons)</w:t>
      </w:r>
    </w:p>
    <w:p w14:paraId="1A643E94" w14:textId="77777777" w:rsidR="00D16A58" w:rsidRPr="0020652E" w:rsidRDefault="00D16A58" w:rsidP="00D16A58">
      <w:pPr>
        <w:spacing w:after="0" w:line="240" w:lineRule="auto"/>
        <w:jc w:val="center"/>
        <w:outlineLvl w:val="2"/>
        <w:rPr>
          <w:rFonts w:eastAsia="Times New Roman" w:cs="Times New Roman"/>
          <w:b/>
          <w:bCs/>
          <w:sz w:val="28"/>
          <w:szCs w:val="28"/>
          <w:lang w:val="en"/>
        </w:rPr>
      </w:pPr>
    </w:p>
    <w:p w14:paraId="1B123616" w14:textId="77777777" w:rsidR="000C64EA" w:rsidRPr="0020652E" w:rsidRDefault="00164BA2" w:rsidP="00D16A58">
      <w:pPr>
        <w:spacing w:after="0" w:line="240" w:lineRule="auto"/>
        <w:rPr>
          <w:rFonts w:eastAsia="Times New Roman" w:cs="Times New Roman"/>
          <w:lang w:val="en"/>
        </w:rPr>
      </w:pPr>
      <w:r w:rsidRPr="0020652E">
        <w:rPr>
          <w:rFonts w:eastAsia="Times New Roman" w:cs="Times New Roman"/>
          <w:lang w:val="en"/>
        </w:rPr>
        <w:t>If you have not booked an event in The Gardens, you</w:t>
      </w:r>
      <w:r w:rsidR="000C7C04" w:rsidRPr="0020652E">
        <w:rPr>
          <w:rFonts w:eastAsia="Times New Roman" w:cs="Times New Roman"/>
          <w:lang w:val="en"/>
        </w:rPr>
        <w:t xml:space="preserve"> will need a Photography Permit. A </w:t>
      </w:r>
      <w:r w:rsidRPr="0020652E">
        <w:rPr>
          <w:rFonts w:eastAsia="Times New Roman" w:cs="Times New Roman"/>
          <w:lang w:val="en"/>
        </w:rPr>
        <w:t>Photography Permit allows</w:t>
      </w:r>
      <w:r w:rsidR="000C64EA" w:rsidRPr="0020652E">
        <w:rPr>
          <w:rFonts w:eastAsia="Times New Roman" w:cs="Times New Roman"/>
          <w:lang w:val="en"/>
        </w:rPr>
        <w:t xml:space="preserve"> entrance for up to four people (including the p</w:t>
      </w:r>
      <w:r w:rsidRPr="0020652E">
        <w:rPr>
          <w:rFonts w:eastAsia="Times New Roman" w:cs="Times New Roman"/>
          <w:lang w:val="en"/>
        </w:rPr>
        <w:t xml:space="preserve">hotographer and assistants). </w:t>
      </w:r>
      <w:r w:rsidR="000C64EA" w:rsidRPr="0020652E">
        <w:rPr>
          <w:rFonts w:eastAsia="Times New Roman" w:cs="Times New Roman"/>
          <w:lang w:val="en"/>
        </w:rPr>
        <w:t xml:space="preserve">The regular admission fee is required for additional subjects in the same shoot or for family members and friends who come to watch. </w:t>
      </w:r>
      <w:r w:rsidR="000C7C04" w:rsidRPr="0020652E">
        <w:rPr>
          <w:rFonts w:eastAsia="Times New Roman" w:cs="Times New Roman"/>
          <w:lang w:val="en"/>
        </w:rPr>
        <w:t>P</w:t>
      </w:r>
      <w:r w:rsidRPr="0020652E">
        <w:rPr>
          <w:rFonts w:eastAsia="Times New Roman" w:cs="Times New Roman"/>
          <w:lang w:val="en"/>
        </w:rPr>
        <w:t xml:space="preserve">hotography is permitted throughout </w:t>
      </w:r>
      <w:r w:rsidR="00802532" w:rsidRPr="0020652E">
        <w:rPr>
          <w:rFonts w:eastAsia="Times New Roman" w:cs="Times New Roman"/>
          <w:lang w:val="en"/>
        </w:rPr>
        <w:t>the site, some restrictions apply. Please take note of the photo restriction section of this policy.</w:t>
      </w:r>
    </w:p>
    <w:p w14:paraId="24B1AFE7" w14:textId="77777777" w:rsidR="000C64EA" w:rsidRDefault="00164BA2" w:rsidP="00D16A58">
      <w:pPr>
        <w:spacing w:after="0" w:line="240" w:lineRule="auto"/>
        <w:rPr>
          <w:rFonts w:eastAsia="Times New Roman" w:cs="Times New Roman"/>
          <w:lang w:val="en"/>
        </w:rPr>
      </w:pPr>
      <w:r w:rsidRPr="0020652E">
        <w:rPr>
          <w:rFonts w:eastAsia="Times New Roman" w:cs="Times New Roman"/>
          <w:lang w:val="en"/>
        </w:rPr>
        <w:t>Call</w:t>
      </w:r>
      <w:r w:rsidR="000C64EA" w:rsidRPr="0020652E">
        <w:rPr>
          <w:rFonts w:eastAsia="Times New Roman" w:cs="Times New Roman"/>
          <w:lang w:val="en"/>
        </w:rPr>
        <w:t xml:space="preserve"> The Elizabethan Gardens at (252)-473-3761</w:t>
      </w:r>
      <w:r w:rsidRPr="0020652E">
        <w:rPr>
          <w:rFonts w:eastAsia="Times New Roman" w:cs="Times New Roman"/>
          <w:lang w:val="en"/>
        </w:rPr>
        <w:t xml:space="preserve"> to schedule your appointment and receive your two-hour permit.</w:t>
      </w:r>
    </w:p>
    <w:p w14:paraId="7D82DC09" w14:textId="77777777" w:rsidR="00D16A58" w:rsidRPr="0020652E" w:rsidRDefault="00D16A58" w:rsidP="00D16A58">
      <w:pPr>
        <w:spacing w:after="0" w:line="240" w:lineRule="auto"/>
        <w:rPr>
          <w:rFonts w:eastAsia="Times New Roman" w:cs="Times New Roman"/>
          <w:lang w:val="en"/>
        </w:rPr>
      </w:pPr>
    </w:p>
    <w:p w14:paraId="4FB5F673" w14:textId="77777777" w:rsidR="000C64EA" w:rsidRDefault="000C64EA" w:rsidP="00D16A58">
      <w:pPr>
        <w:spacing w:after="0" w:line="240" w:lineRule="auto"/>
        <w:jc w:val="center"/>
        <w:outlineLvl w:val="2"/>
        <w:rPr>
          <w:rFonts w:eastAsia="Times New Roman" w:cs="Times New Roman"/>
          <w:b/>
          <w:bCs/>
          <w:sz w:val="28"/>
          <w:szCs w:val="28"/>
          <w:lang w:val="en"/>
        </w:rPr>
      </w:pPr>
      <w:r w:rsidRPr="0020652E">
        <w:rPr>
          <w:rFonts w:eastAsia="Times New Roman" w:cs="Times New Roman"/>
          <w:b/>
          <w:bCs/>
          <w:sz w:val="28"/>
          <w:szCs w:val="28"/>
          <w:lang w:val="en"/>
        </w:rPr>
        <w:lastRenderedPageBreak/>
        <w:t>Photo Restrictions</w:t>
      </w:r>
    </w:p>
    <w:p w14:paraId="01ED56DA" w14:textId="77777777" w:rsidR="00D16A58" w:rsidRPr="0020652E" w:rsidRDefault="00D16A58" w:rsidP="00D16A58">
      <w:pPr>
        <w:spacing w:after="0" w:line="240" w:lineRule="auto"/>
        <w:jc w:val="center"/>
        <w:outlineLvl w:val="2"/>
        <w:rPr>
          <w:rFonts w:eastAsia="Times New Roman" w:cs="Times New Roman"/>
          <w:b/>
          <w:bCs/>
          <w:sz w:val="28"/>
          <w:szCs w:val="28"/>
          <w:lang w:val="en"/>
        </w:rPr>
      </w:pPr>
    </w:p>
    <w:p w14:paraId="12BC8933" w14:textId="77777777" w:rsidR="000C64EA" w:rsidRPr="0020652E" w:rsidRDefault="000C64EA" w:rsidP="00D16A58">
      <w:pPr>
        <w:numPr>
          <w:ilvl w:val="0"/>
          <w:numId w:val="2"/>
        </w:numPr>
        <w:spacing w:after="0" w:line="240" w:lineRule="auto"/>
        <w:rPr>
          <w:rFonts w:eastAsia="Times New Roman" w:cs="Times New Roman"/>
          <w:lang w:val="en"/>
        </w:rPr>
      </w:pPr>
      <w:r w:rsidRPr="0020652E">
        <w:rPr>
          <w:rFonts w:eastAsia="Times New Roman" w:cs="Times New Roman"/>
          <w:lang w:val="en"/>
        </w:rPr>
        <w:t>Do not enter flowerbeds, plant displays or mulched areas.</w:t>
      </w:r>
    </w:p>
    <w:p w14:paraId="65E820D3" w14:textId="77777777" w:rsidR="000C7C04" w:rsidRPr="0020652E" w:rsidRDefault="000C7C04" w:rsidP="00D16A58">
      <w:pPr>
        <w:numPr>
          <w:ilvl w:val="0"/>
          <w:numId w:val="2"/>
        </w:numPr>
        <w:spacing w:after="0" w:line="240" w:lineRule="auto"/>
        <w:rPr>
          <w:rFonts w:eastAsia="Times New Roman" w:cs="Times New Roman"/>
          <w:lang w:val="en"/>
        </w:rPr>
      </w:pPr>
      <w:r w:rsidRPr="0020652E">
        <w:rPr>
          <w:rFonts w:eastAsia="Times New Roman" w:cs="Times New Roman"/>
          <w:lang w:val="en"/>
        </w:rPr>
        <w:t>Do not climb trees, walls or sculptures.</w:t>
      </w:r>
    </w:p>
    <w:p w14:paraId="15401A71" w14:textId="77777777" w:rsidR="000C64EA" w:rsidRPr="0020652E" w:rsidRDefault="000C64EA" w:rsidP="00D16A58">
      <w:pPr>
        <w:numPr>
          <w:ilvl w:val="0"/>
          <w:numId w:val="2"/>
        </w:numPr>
        <w:spacing w:after="0" w:line="240" w:lineRule="auto"/>
        <w:rPr>
          <w:rFonts w:eastAsia="Times New Roman" w:cs="Times New Roman"/>
          <w:lang w:val="en"/>
        </w:rPr>
      </w:pPr>
      <w:r w:rsidRPr="0020652E">
        <w:rPr>
          <w:rFonts w:eastAsia="Times New Roman" w:cs="Times New Roman"/>
          <w:lang w:val="en"/>
        </w:rPr>
        <w:t>Remain on the pathways and grassy lawns at all times.</w:t>
      </w:r>
    </w:p>
    <w:p w14:paraId="57432815" w14:textId="77777777" w:rsidR="000C64EA" w:rsidRPr="0020652E" w:rsidRDefault="000C64EA" w:rsidP="00D16A58">
      <w:pPr>
        <w:numPr>
          <w:ilvl w:val="0"/>
          <w:numId w:val="2"/>
        </w:numPr>
        <w:spacing w:after="0" w:line="240" w:lineRule="auto"/>
        <w:rPr>
          <w:rFonts w:eastAsia="Times New Roman" w:cs="Times New Roman"/>
          <w:lang w:val="en"/>
        </w:rPr>
      </w:pPr>
      <w:r w:rsidRPr="0020652E">
        <w:rPr>
          <w:rFonts w:eastAsia="Times New Roman" w:cs="Times New Roman"/>
          <w:lang w:val="en"/>
        </w:rPr>
        <w:t>Do not disturb or remove plants, plant labels or containers.</w:t>
      </w:r>
    </w:p>
    <w:p w14:paraId="46658EF6" w14:textId="77777777" w:rsidR="000C64EA" w:rsidRPr="0020652E" w:rsidRDefault="000C64EA" w:rsidP="00D16A58">
      <w:pPr>
        <w:numPr>
          <w:ilvl w:val="0"/>
          <w:numId w:val="2"/>
        </w:numPr>
        <w:spacing w:after="0" w:line="240" w:lineRule="auto"/>
        <w:rPr>
          <w:rFonts w:eastAsia="Times New Roman" w:cs="Times New Roman"/>
          <w:lang w:val="en"/>
        </w:rPr>
      </w:pPr>
      <w:r w:rsidRPr="0020652E">
        <w:rPr>
          <w:rFonts w:eastAsia="Times New Roman" w:cs="Times New Roman"/>
          <w:lang w:val="en"/>
        </w:rPr>
        <w:t>Do not block access to the entrance, pathways, or garden areas.</w:t>
      </w:r>
    </w:p>
    <w:p w14:paraId="412A4B55" w14:textId="77777777" w:rsidR="000C64EA" w:rsidRPr="0020652E" w:rsidRDefault="000C64EA" w:rsidP="00D16A58">
      <w:pPr>
        <w:numPr>
          <w:ilvl w:val="0"/>
          <w:numId w:val="2"/>
        </w:numPr>
        <w:spacing w:after="0" w:line="240" w:lineRule="auto"/>
        <w:rPr>
          <w:rFonts w:eastAsia="Times New Roman" w:cs="Times New Roman"/>
          <w:lang w:val="en"/>
        </w:rPr>
      </w:pPr>
      <w:r w:rsidRPr="0020652E">
        <w:rPr>
          <w:rFonts w:eastAsia="Times New Roman" w:cs="Times New Roman"/>
          <w:lang w:val="en"/>
        </w:rPr>
        <w:t>Do not disturb any special event or wedding that is taking place in the Gardens during the time of your photo shoot.</w:t>
      </w:r>
    </w:p>
    <w:p w14:paraId="0E98DF2A" w14:textId="77777777" w:rsidR="00802532" w:rsidRDefault="00802532" w:rsidP="00D16A58">
      <w:pPr>
        <w:numPr>
          <w:ilvl w:val="0"/>
          <w:numId w:val="2"/>
        </w:numPr>
        <w:spacing w:after="0" w:line="240" w:lineRule="auto"/>
        <w:rPr>
          <w:rFonts w:eastAsia="Times New Roman" w:cs="Times New Roman"/>
          <w:lang w:val="en"/>
        </w:rPr>
      </w:pPr>
      <w:r w:rsidRPr="0020652E">
        <w:rPr>
          <w:rFonts w:eastAsia="Times New Roman" w:cs="Times New Roman"/>
          <w:lang w:val="en"/>
        </w:rPr>
        <w:t>If in doubt, consult the Garden Staff.</w:t>
      </w:r>
    </w:p>
    <w:p w14:paraId="20404B3E" w14:textId="77777777" w:rsidR="00D16A58" w:rsidRPr="0020652E" w:rsidRDefault="00D16A58" w:rsidP="00D16A58">
      <w:pPr>
        <w:spacing w:after="0" w:line="240" w:lineRule="auto"/>
        <w:ind w:left="720"/>
        <w:rPr>
          <w:rFonts w:eastAsia="Times New Roman" w:cs="Times New Roman"/>
          <w:lang w:val="en"/>
        </w:rPr>
      </w:pPr>
    </w:p>
    <w:p w14:paraId="19B5F539" w14:textId="77777777" w:rsidR="000C64EA" w:rsidRDefault="00802532" w:rsidP="00D16A58">
      <w:pPr>
        <w:spacing w:after="0" w:line="240" w:lineRule="auto"/>
        <w:jc w:val="center"/>
        <w:outlineLvl w:val="2"/>
        <w:rPr>
          <w:rFonts w:eastAsia="Times New Roman" w:cs="Times New Roman"/>
          <w:b/>
          <w:bCs/>
          <w:sz w:val="28"/>
          <w:szCs w:val="28"/>
          <w:lang w:val="en"/>
        </w:rPr>
      </w:pPr>
      <w:r w:rsidRPr="0020652E">
        <w:rPr>
          <w:rFonts w:eastAsia="Times New Roman" w:cs="Times New Roman"/>
          <w:b/>
          <w:bCs/>
          <w:sz w:val="28"/>
          <w:szCs w:val="28"/>
          <w:lang w:val="en"/>
        </w:rPr>
        <w:t>Photo Session Courtesy</w:t>
      </w:r>
    </w:p>
    <w:p w14:paraId="09298A9E" w14:textId="77777777" w:rsidR="00D16A58" w:rsidRPr="0020652E" w:rsidRDefault="00D16A58" w:rsidP="00D16A58">
      <w:pPr>
        <w:spacing w:after="0" w:line="240" w:lineRule="auto"/>
        <w:jc w:val="center"/>
        <w:outlineLvl w:val="2"/>
        <w:rPr>
          <w:rFonts w:eastAsia="Times New Roman" w:cs="Times New Roman"/>
          <w:b/>
          <w:bCs/>
          <w:sz w:val="28"/>
          <w:szCs w:val="28"/>
          <w:lang w:val="en"/>
        </w:rPr>
      </w:pPr>
    </w:p>
    <w:p w14:paraId="748D5090" w14:textId="77777777" w:rsidR="000C7C04" w:rsidRDefault="00802532" w:rsidP="00D16A58">
      <w:pPr>
        <w:spacing w:after="0" w:line="240" w:lineRule="auto"/>
        <w:rPr>
          <w:rFonts w:eastAsia="Times New Roman" w:cs="Times New Roman"/>
          <w:lang w:val="en"/>
        </w:rPr>
      </w:pPr>
      <w:r w:rsidRPr="0020652E">
        <w:rPr>
          <w:rFonts w:eastAsia="Times New Roman" w:cs="Times New Roman"/>
          <w:lang w:val="en"/>
        </w:rPr>
        <w:t xml:space="preserve">Remember that visitors are welcome in all public areas and regular business continues during normal operating hours. </w:t>
      </w:r>
      <w:r w:rsidR="000C64EA" w:rsidRPr="0020652E">
        <w:rPr>
          <w:rFonts w:eastAsia="Times New Roman" w:cs="Times New Roman"/>
          <w:lang w:val="en"/>
        </w:rPr>
        <w:t xml:space="preserve">Other visitors at the Garden also want a pleasant experience. Please be </w:t>
      </w:r>
      <w:r w:rsidRPr="0020652E">
        <w:rPr>
          <w:rFonts w:eastAsia="Times New Roman" w:cs="Times New Roman"/>
          <w:lang w:val="en"/>
        </w:rPr>
        <w:t xml:space="preserve">respectful by keeping pathways clear to allow visitor foot traffic. </w:t>
      </w:r>
      <w:r w:rsidR="000C64EA" w:rsidRPr="0020652E">
        <w:rPr>
          <w:rFonts w:eastAsia="Times New Roman" w:cs="Times New Roman"/>
          <w:lang w:val="en"/>
        </w:rPr>
        <w:t>Also remember that any party booking a private eve</w:t>
      </w:r>
      <w:r w:rsidR="000C7C04" w:rsidRPr="0020652E">
        <w:rPr>
          <w:rFonts w:eastAsia="Times New Roman" w:cs="Times New Roman"/>
          <w:lang w:val="en"/>
        </w:rPr>
        <w:t>nt in a particular location in T</w:t>
      </w:r>
      <w:r w:rsidR="000C64EA" w:rsidRPr="0020652E">
        <w:rPr>
          <w:rFonts w:eastAsia="Times New Roman" w:cs="Times New Roman"/>
          <w:lang w:val="en"/>
        </w:rPr>
        <w:t>he Garden</w:t>
      </w:r>
      <w:r w:rsidR="000C7C04" w:rsidRPr="0020652E">
        <w:rPr>
          <w:rFonts w:eastAsia="Times New Roman" w:cs="Times New Roman"/>
          <w:lang w:val="en"/>
        </w:rPr>
        <w:t>s during your session</w:t>
      </w:r>
      <w:r w:rsidR="000C64EA" w:rsidRPr="0020652E">
        <w:rPr>
          <w:rFonts w:eastAsia="Times New Roman" w:cs="Times New Roman"/>
          <w:lang w:val="en"/>
        </w:rPr>
        <w:t xml:space="preserve"> has exclusive right to that reserved area. </w:t>
      </w:r>
      <w:r w:rsidR="000C7C04" w:rsidRPr="0020652E">
        <w:rPr>
          <w:rFonts w:eastAsia="Times New Roman" w:cs="Times New Roman"/>
          <w:lang w:val="en"/>
        </w:rPr>
        <w:t>The Garden Staff should alert you to this when you schedule your session.</w:t>
      </w:r>
    </w:p>
    <w:p w14:paraId="5D935AAB" w14:textId="77777777" w:rsidR="00D16A58" w:rsidRPr="0020652E" w:rsidRDefault="00D16A58" w:rsidP="00D16A58">
      <w:pPr>
        <w:spacing w:after="0" w:line="240" w:lineRule="auto"/>
        <w:rPr>
          <w:rFonts w:eastAsia="Times New Roman" w:cs="Times New Roman"/>
          <w:lang w:val="en"/>
        </w:rPr>
      </w:pPr>
    </w:p>
    <w:p w14:paraId="6C58A1BD" w14:textId="77777777" w:rsidR="000C7C04" w:rsidRDefault="000C7C04" w:rsidP="00D16A58">
      <w:pPr>
        <w:spacing w:after="0" w:line="240" w:lineRule="auto"/>
        <w:jc w:val="center"/>
        <w:rPr>
          <w:rFonts w:eastAsia="Times New Roman" w:cs="Times New Roman"/>
          <w:b/>
          <w:sz w:val="28"/>
          <w:szCs w:val="28"/>
          <w:lang w:val="en"/>
        </w:rPr>
      </w:pPr>
      <w:r w:rsidRPr="0020652E">
        <w:rPr>
          <w:rFonts w:eastAsia="Times New Roman" w:cs="Times New Roman"/>
          <w:b/>
          <w:sz w:val="28"/>
          <w:szCs w:val="28"/>
          <w:lang w:val="en"/>
        </w:rPr>
        <w:t>Additional Considerations</w:t>
      </w:r>
    </w:p>
    <w:p w14:paraId="19B78354" w14:textId="77777777" w:rsidR="00D16A58" w:rsidRPr="0020652E" w:rsidRDefault="00D16A58" w:rsidP="00D16A58">
      <w:pPr>
        <w:spacing w:after="0" w:line="240" w:lineRule="auto"/>
        <w:jc w:val="center"/>
        <w:rPr>
          <w:rFonts w:eastAsia="Times New Roman" w:cs="Times New Roman"/>
          <w:b/>
          <w:sz w:val="28"/>
          <w:szCs w:val="28"/>
          <w:lang w:val="en"/>
        </w:rPr>
      </w:pPr>
    </w:p>
    <w:p w14:paraId="1F41D290" w14:textId="77777777" w:rsidR="00C04CBD" w:rsidRPr="0020652E" w:rsidRDefault="00C04CBD" w:rsidP="00D16A58">
      <w:pPr>
        <w:pStyle w:val="ListParagraph"/>
        <w:numPr>
          <w:ilvl w:val="0"/>
          <w:numId w:val="3"/>
        </w:numPr>
        <w:spacing w:after="0" w:line="240" w:lineRule="auto"/>
        <w:rPr>
          <w:rFonts w:eastAsia="Times New Roman" w:cs="Times New Roman"/>
          <w:lang w:val="en"/>
        </w:rPr>
      </w:pPr>
      <w:r w:rsidRPr="0020652E">
        <w:rPr>
          <w:rFonts w:eastAsia="Times New Roman" w:cs="Arial"/>
          <w:color w:val="000000"/>
        </w:rPr>
        <w:t>The representative will be responsible for paying admission for all members of the party for the photography session.</w:t>
      </w:r>
      <w:r w:rsidRPr="0020652E">
        <w:rPr>
          <w:rFonts w:eastAsia="Times New Roman" w:cs="Arial"/>
          <w:color w:val="454545"/>
        </w:rPr>
        <w:t xml:space="preserve"> </w:t>
      </w:r>
    </w:p>
    <w:p w14:paraId="3B379E60"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Reservations must be made at least 48 hours in advance to ensure there are no conflicts.</w:t>
      </w:r>
      <w:r w:rsidRPr="0020652E">
        <w:rPr>
          <w:rFonts w:eastAsia="Times New Roman" w:cs="Arial"/>
          <w:color w:val="454545"/>
        </w:rPr>
        <w:t xml:space="preserve"> </w:t>
      </w:r>
    </w:p>
    <w:p w14:paraId="5FC3AE54"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If the wedding is being held at The Gardens, the studio fee is included in the site rental. However, if pictures are to be taken at a time different from the wedding or rehearsal, reservations will need to be made.</w:t>
      </w:r>
      <w:r w:rsidRPr="0020652E">
        <w:rPr>
          <w:rFonts w:eastAsia="Times New Roman" w:cs="Arial"/>
          <w:color w:val="454545"/>
        </w:rPr>
        <w:t xml:space="preserve"> </w:t>
      </w:r>
    </w:p>
    <w:p w14:paraId="7103A41B"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All photographs must be taken along regular pathways and public areas. Climbing trees, walls, or sculptures is strictly forbidden. The party paying is solely responsible for any damages done to The Elizabethan Gardens during this session.</w:t>
      </w:r>
      <w:r w:rsidRPr="0020652E">
        <w:rPr>
          <w:rFonts w:eastAsia="Times New Roman" w:cs="Arial"/>
          <w:color w:val="454545"/>
        </w:rPr>
        <w:t xml:space="preserve"> </w:t>
      </w:r>
    </w:p>
    <w:p w14:paraId="33BB869C"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Use of images taken may be used for promotion of the photographer’s business as long as The Elizabethan Gardens is given credit as the location when possible.</w:t>
      </w:r>
      <w:r w:rsidRPr="0020652E">
        <w:rPr>
          <w:rFonts w:eastAsia="Times New Roman" w:cs="Arial"/>
          <w:color w:val="454545"/>
        </w:rPr>
        <w:t xml:space="preserve"> </w:t>
      </w:r>
    </w:p>
    <w:p w14:paraId="3C27F09B"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 xml:space="preserve">Corporate advertising and unlicensed images taken of The Elizabethan Gardens for advertising or other purposes are not allowed without the express written permission of The Elizabethan Gardens. </w:t>
      </w:r>
      <w:proofErr w:type="gramStart"/>
      <w:r w:rsidRPr="0020652E">
        <w:rPr>
          <w:rFonts w:eastAsia="Times New Roman" w:cs="Arial"/>
          <w:color w:val="000000"/>
        </w:rPr>
        <w:t xml:space="preserve">Specific fees for filming or other special uses of The Elizabethan Gardens’ imagery will be negotiated on a </w:t>
      </w:r>
      <w:r w:rsidR="000C7C04" w:rsidRPr="0020652E">
        <w:rPr>
          <w:rFonts w:eastAsia="Times New Roman" w:cs="Arial"/>
          <w:color w:val="000000"/>
        </w:rPr>
        <w:t>case-by-case</w:t>
      </w:r>
      <w:r w:rsidRPr="0020652E">
        <w:rPr>
          <w:rFonts w:eastAsia="Times New Roman" w:cs="Arial"/>
          <w:color w:val="000000"/>
        </w:rPr>
        <w:t xml:space="preserve"> basis by the Executive Director</w:t>
      </w:r>
      <w:proofErr w:type="gramEnd"/>
      <w:r w:rsidRPr="0020652E">
        <w:rPr>
          <w:rFonts w:eastAsia="Times New Roman" w:cs="Arial"/>
          <w:color w:val="000000"/>
        </w:rPr>
        <w:t>.</w:t>
      </w:r>
      <w:r w:rsidRPr="0020652E">
        <w:rPr>
          <w:rFonts w:eastAsia="Times New Roman" w:cs="Arial"/>
          <w:color w:val="454545"/>
        </w:rPr>
        <w:t xml:space="preserve"> </w:t>
      </w:r>
    </w:p>
    <w:p w14:paraId="63462D4B" w14:textId="77777777" w:rsidR="00C04CBD" w:rsidRPr="0020652E" w:rsidRDefault="00C04CBD" w:rsidP="00D16A58">
      <w:pPr>
        <w:numPr>
          <w:ilvl w:val="0"/>
          <w:numId w:val="3"/>
        </w:numPr>
        <w:spacing w:after="0" w:line="240" w:lineRule="auto"/>
        <w:rPr>
          <w:rFonts w:eastAsia="Times New Roman" w:cs="Arial"/>
          <w:color w:val="454545"/>
        </w:rPr>
      </w:pPr>
      <w:proofErr w:type="gramStart"/>
      <w:r w:rsidRPr="0020652E">
        <w:rPr>
          <w:rFonts w:eastAsia="Times New Roman" w:cs="Arial"/>
          <w:color w:val="000000"/>
        </w:rPr>
        <w:t>Reproduction of any images of The Elizabethan Gardens for sale as posters, postcards, note</w:t>
      </w:r>
      <w:proofErr w:type="gramEnd"/>
      <w:r w:rsidRPr="0020652E">
        <w:rPr>
          <w:rFonts w:eastAsia="Times New Roman" w:cs="Arial"/>
          <w:color w:val="000000"/>
        </w:rPr>
        <w:t xml:space="preserve"> cards, DVD’s, videos, CD’s or any other media image is expressly forbidden without the written consent of The Elizabethan Gardens.</w:t>
      </w:r>
      <w:r w:rsidRPr="0020652E">
        <w:rPr>
          <w:rFonts w:eastAsia="Times New Roman" w:cs="Arial"/>
          <w:color w:val="454545"/>
        </w:rPr>
        <w:t xml:space="preserve"> </w:t>
      </w:r>
    </w:p>
    <w:p w14:paraId="16447EEC" w14:textId="77777777" w:rsidR="00C04CBD" w:rsidRPr="0020652E" w:rsidRDefault="00C04CBD" w:rsidP="00D16A58">
      <w:pPr>
        <w:numPr>
          <w:ilvl w:val="0"/>
          <w:numId w:val="3"/>
        </w:numPr>
        <w:spacing w:after="0" w:line="240" w:lineRule="auto"/>
        <w:rPr>
          <w:rFonts w:eastAsia="Times New Roman" w:cs="Arial"/>
          <w:color w:val="454545"/>
        </w:rPr>
      </w:pPr>
      <w:r w:rsidRPr="0020652E">
        <w:rPr>
          <w:rFonts w:eastAsia="Times New Roman" w:cs="Arial"/>
          <w:color w:val="000000"/>
        </w:rPr>
        <w:t xml:space="preserve">Sculptor Jon Hair retains all copyrights to commercial images of the sculpture of HRH Queen Elizabeth I located in The Elizabethan Gardens. Permission for reproduction of this image must be obtained in writing by the sculptor in advance at: John Hair Studio of Fine Art, 20000 Norman Colony Road, Cornelius, NC 28031 or </w:t>
      </w:r>
      <w:hyperlink r:id="rId9" w:history="1">
        <w:r w:rsidRPr="0020652E">
          <w:rPr>
            <w:rFonts w:eastAsia="Times New Roman" w:cs="Arial"/>
            <w:color w:val="454545"/>
            <w:u w:val="single"/>
          </w:rPr>
          <w:t>jhstudio@aol.com</w:t>
        </w:r>
      </w:hyperlink>
      <w:r w:rsidRPr="0020652E">
        <w:rPr>
          <w:rFonts w:eastAsia="Times New Roman" w:cs="Arial"/>
          <w:color w:val="454545"/>
        </w:rPr>
        <w:t xml:space="preserve"> </w:t>
      </w:r>
    </w:p>
    <w:p w14:paraId="5CC5F40E" w14:textId="77777777" w:rsidR="00C04CBD" w:rsidRPr="0020652E" w:rsidRDefault="00C04CBD" w:rsidP="00D16A58">
      <w:pPr>
        <w:spacing w:after="0" w:line="240" w:lineRule="auto"/>
        <w:rPr>
          <w:rFonts w:eastAsia="Times New Roman" w:cs="Arial"/>
          <w:color w:val="454545"/>
          <w:sz w:val="18"/>
          <w:szCs w:val="18"/>
        </w:rPr>
      </w:pPr>
      <w:r w:rsidRPr="0020652E">
        <w:rPr>
          <w:rFonts w:eastAsia="Times New Roman" w:cs="Arial"/>
          <w:color w:val="454545"/>
          <w:sz w:val="18"/>
          <w:szCs w:val="18"/>
        </w:rPr>
        <w:t>The Elizabethan Gardens is a 501-c3 non-profit organization.</w:t>
      </w:r>
      <w:bookmarkStart w:id="0" w:name="_GoBack"/>
      <w:bookmarkEnd w:id="0"/>
    </w:p>
    <w:p w14:paraId="3130B280" w14:textId="77777777" w:rsidR="0020652E" w:rsidRDefault="0020652E" w:rsidP="00D16A58">
      <w:pPr>
        <w:spacing w:after="0" w:line="240" w:lineRule="auto"/>
        <w:jc w:val="right"/>
        <w:rPr>
          <w:sz w:val="20"/>
          <w:szCs w:val="20"/>
        </w:rPr>
      </w:pPr>
    </w:p>
    <w:p w14:paraId="343CA42E" w14:textId="77777777" w:rsidR="00554336" w:rsidRPr="0020652E" w:rsidRDefault="0020652E" w:rsidP="00D16A58">
      <w:pPr>
        <w:spacing w:after="0" w:line="240" w:lineRule="auto"/>
        <w:jc w:val="right"/>
        <w:rPr>
          <w:b/>
          <w:color w:val="808080" w:themeColor="background1" w:themeShade="80"/>
          <w:sz w:val="20"/>
          <w:szCs w:val="20"/>
        </w:rPr>
      </w:pPr>
      <w:r w:rsidRPr="0020652E">
        <w:rPr>
          <w:b/>
          <w:color w:val="808080" w:themeColor="background1" w:themeShade="80"/>
          <w:sz w:val="20"/>
          <w:szCs w:val="20"/>
        </w:rPr>
        <w:t xml:space="preserve">Updated 4/11/12 </w:t>
      </w:r>
      <w:proofErr w:type="spellStart"/>
      <w:r w:rsidRPr="0020652E">
        <w:rPr>
          <w:b/>
          <w:color w:val="808080" w:themeColor="background1" w:themeShade="80"/>
          <w:sz w:val="20"/>
          <w:szCs w:val="20"/>
        </w:rPr>
        <w:t>jlb</w:t>
      </w:r>
      <w:proofErr w:type="spellEnd"/>
    </w:p>
    <w:sectPr w:rsidR="00554336" w:rsidRPr="002065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840A81" w14:textId="77777777" w:rsidR="0027353F" w:rsidRDefault="0027353F" w:rsidP="0027353F">
      <w:pPr>
        <w:spacing w:after="0" w:line="240" w:lineRule="auto"/>
      </w:pPr>
      <w:r>
        <w:separator/>
      </w:r>
    </w:p>
  </w:endnote>
  <w:endnote w:type="continuationSeparator" w:id="0">
    <w:p w14:paraId="357F1D9B" w14:textId="77777777" w:rsidR="0027353F" w:rsidRDefault="0027353F" w:rsidP="00273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rajan Pro">
    <w:panose1 w:val="02020502050506020301"/>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1A78" w14:textId="77777777" w:rsidR="0027353F" w:rsidRDefault="0027353F" w:rsidP="008A0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36D884" w14:textId="77777777" w:rsidR="0027353F" w:rsidRDefault="0027353F" w:rsidP="0027353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52664" w14:textId="77777777" w:rsidR="0027353F" w:rsidRDefault="0027353F" w:rsidP="008A04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1A76">
      <w:rPr>
        <w:rStyle w:val="PageNumber"/>
        <w:noProof/>
      </w:rPr>
      <w:t>2</w:t>
    </w:r>
    <w:r>
      <w:rPr>
        <w:rStyle w:val="PageNumber"/>
      </w:rPr>
      <w:fldChar w:fldCharType="end"/>
    </w:r>
  </w:p>
  <w:p w14:paraId="41A76547" w14:textId="77777777" w:rsidR="0027353F" w:rsidRDefault="0027353F" w:rsidP="0027353F">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C9ACF" w14:textId="77777777" w:rsidR="0027353F" w:rsidRDefault="0027353F" w:rsidP="0027353F">
      <w:pPr>
        <w:spacing w:after="0" w:line="240" w:lineRule="auto"/>
      </w:pPr>
      <w:r>
        <w:separator/>
      </w:r>
    </w:p>
  </w:footnote>
  <w:footnote w:type="continuationSeparator" w:id="0">
    <w:p w14:paraId="71795CC6" w14:textId="77777777" w:rsidR="0027353F" w:rsidRDefault="0027353F" w:rsidP="0027353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D3AE6"/>
    <w:multiLevelType w:val="multilevel"/>
    <w:tmpl w:val="8BCC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043F44"/>
    <w:multiLevelType w:val="hybridMultilevel"/>
    <w:tmpl w:val="CB24D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0B4EBE"/>
    <w:multiLevelType w:val="multilevel"/>
    <w:tmpl w:val="4FE0D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4001DED-8CE8-4877-A2E8-62DA37DE5195}"/>
    <w:docVar w:name="dgnword-eventsink" w:val="159342584"/>
  </w:docVars>
  <w:rsids>
    <w:rsidRoot w:val="00C04CBD"/>
    <w:rsid w:val="00047644"/>
    <w:rsid w:val="000C64EA"/>
    <w:rsid w:val="000C7C04"/>
    <w:rsid w:val="00131A76"/>
    <w:rsid w:val="00164BA2"/>
    <w:rsid w:val="0020652E"/>
    <w:rsid w:val="0027353F"/>
    <w:rsid w:val="00554336"/>
    <w:rsid w:val="005E165E"/>
    <w:rsid w:val="00802532"/>
    <w:rsid w:val="00977C52"/>
    <w:rsid w:val="009E4328"/>
    <w:rsid w:val="00C04CBD"/>
    <w:rsid w:val="00D16A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13A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64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4CBD"/>
    <w:rPr>
      <w:b/>
      <w:bCs/>
    </w:rPr>
  </w:style>
  <w:style w:type="paragraph" w:customStyle="1" w:styleId="Default">
    <w:name w:val="Default"/>
    <w:rsid w:val="00C04CB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0C64E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64EA"/>
    <w:rPr>
      <w:color w:val="0000FF"/>
      <w:u w:val="single"/>
    </w:rPr>
  </w:style>
  <w:style w:type="character" w:styleId="Emphasis">
    <w:name w:val="Emphasis"/>
    <w:basedOn w:val="DefaultParagraphFont"/>
    <w:uiPriority w:val="20"/>
    <w:qFormat/>
    <w:rsid w:val="000C64EA"/>
    <w:rPr>
      <w:i/>
      <w:iCs/>
    </w:rPr>
  </w:style>
  <w:style w:type="paragraph" w:styleId="NormalWeb">
    <w:name w:val="Normal (Web)"/>
    <w:basedOn w:val="Normal"/>
    <w:uiPriority w:val="99"/>
    <w:semiHidden/>
    <w:unhideWhenUsed/>
    <w:rsid w:val="000C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165E"/>
    <w:pPr>
      <w:ind w:left="720"/>
      <w:contextualSpacing/>
    </w:pPr>
  </w:style>
  <w:style w:type="paragraph" w:styleId="Footer">
    <w:name w:val="footer"/>
    <w:basedOn w:val="Normal"/>
    <w:link w:val="FooterChar"/>
    <w:uiPriority w:val="99"/>
    <w:unhideWhenUsed/>
    <w:rsid w:val="002735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353F"/>
  </w:style>
  <w:style w:type="character" w:styleId="PageNumber">
    <w:name w:val="page number"/>
    <w:basedOn w:val="DefaultParagraphFont"/>
    <w:uiPriority w:val="99"/>
    <w:semiHidden/>
    <w:unhideWhenUsed/>
    <w:rsid w:val="0027353F"/>
  </w:style>
  <w:style w:type="paragraph" w:styleId="BalloonText">
    <w:name w:val="Balloon Text"/>
    <w:basedOn w:val="Normal"/>
    <w:link w:val="BalloonTextChar"/>
    <w:uiPriority w:val="99"/>
    <w:semiHidden/>
    <w:unhideWhenUsed/>
    <w:rsid w:val="00D16A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A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C64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04CBD"/>
    <w:rPr>
      <w:b/>
      <w:bCs/>
    </w:rPr>
  </w:style>
  <w:style w:type="paragraph" w:customStyle="1" w:styleId="Default">
    <w:name w:val="Default"/>
    <w:rsid w:val="00C04CBD"/>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0C64E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C64EA"/>
    <w:rPr>
      <w:color w:val="0000FF"/>
      <w:u w:val="single"/>
    </w:rPr>
  </w:style>
  <w:style w:type="character" w:styleId="Emphasis">
    <w:name w:val="Emphasis"/>
    <w:basedOn w:val="DefaultParagraphFont"/>
    <w:uiPriority w:val="20"/>
    <w:qFormat/>
    <w:rsid w:val="000C64EA"/>
    <w:rPr>
      <w:i/>
      <w:iCs/>
    </w:rPr>
  </w:style>
  <w:style w:type="paragraph" w:styleId="NormalWeb">
    <w:name w:val="Normal (Web)"/>
    <w:basedOn w:val="Normal"/>
    <w:uiPriority w:val="99"/>
    <w:semiHidden/>
    <w:unhideWhenUsed/>
    <w:rsid w:val="000C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165E"/>
    <w:pPr>
      <w:ind w:left="720"/>
      <w:contextualSpacing/>
    </w:pPr>
  </w:style>
  <w:style w:type="paragraph" w:styleId="Footer">
    <w:name w:val="footer"/>
    <w:basedOn w:val="Normal"/>
    <w:link w:val="FooterChar"/>
    <w:uiPriority w:val="99"/>
    <w:unhideWhenUsed/>
    <w:rsid w:val="0027353F"/>
    <w:pPr>
      <w:tabs>
        <w:tab w:val="center" w:pos="4320"/>
        <w:tab w:val="right" w:pos="8640"/>
      </w:tabs>
      <w:spacing w:after="0" w:line="240" w:lineRule="auto"/>
    </w:pPr>
  </w:style>
  <w:style w:type="character" w:customStyle="1" w:styleId="FooterChar">
    <w:name w:val="Footer Char"/>
    <w:basedOn w:val="DefaultParagraphFont"/>
    <w:link w:val="Footer"/>
    <w:uiPriority w:val="99"/>
    <w:rsid w:val="0027353F"/>
  </w:style>
  <w:style w:type="character" w:styleId="PageNumber">
    <w:name w:val="page number"/>
    <w:basedOn w:val="DefaultParagraphFont"/>
    <w:uiPriority w:val="99"/>
    <w:semiHidden/>
    <w:unhideWhenUsed/>
    <w:rsid w:val="0027353F"/>
  </w:style>
  <w:style w:type="paragraph" w:styleId="BalloonText">
    <w:name w:val="Balloon Text"/>
    <w:basedOn w:val="Normal"/>
    <w:link w:val="BalloonTextChar"/>
    <w:uiPriority w:val="99"/>
    <w:semiHidden/>
    <w:unhideWhenUsed/>
    <w:rsid w:val="00D16A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6A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900962">
      <w:bodyDiv w:val="1"/>
      <w:marLeft w:val="0"/>
      <w:marRight w:val="0"/>
      <w:marTop w:val="0"/>
      <w:marBottom w:val="0"/>
      <w:divBdr>
        <w:top w:val="none" w:sz="0" w:space="0" w:color="auto"/>
        <w:left w:val="none" w:sz="0" w:space="0" w:color="auto"/>
        <w:bottom w:val="none" w:sz="0" w:space="0" w:color="auto"/>
        <w:right w:val="none" w:sz="0" w:space="0" w:color="auto"/>
      </w:divBdr>
      <w:divsChild>
        <w:div w:id="1920095521">
          <w:marLeft w:val="0"/>
          <w:marRight w:val="0"/>
          <w:marTop w:val="0"/>
          <w:marBottom w:val="0"/>
          <w:divBdr>
            <w:top w:val="none" w:sz="0" w:space="0" w:color="auto"/>
            <w:left w:val="none" w:sz="0" w:space="0" w:color="auto"/>
            <w:bottom w:val="none" w:sz="0" w:space="0" w:color="auto"/>
            <w:right w:val="none" w:sz="0" w:space="0" w:color="auto"/>
          </w:divBdr>
          <w:divsChild>
            <w:div w:id="1690527217">
              <w:marLeft w:val="0"/>
              <w:marRight w:val="0"/>
              <w:marTop w:val="0"/>
              <w:marBottom w:val="0"/>
              <w:divBdr>
                <w:top w:val="none" w:sz="0" w:space="0" w:color="auto"/>
                <w:left w:val="none" w:sz="0" w:space="0" w:color="auto"/>
                <w:bottom w:val="none" w:sz="0" w:space="0" w:color="auto"/>
                <w:right w:val="none" w:sz="0" w:space="0" w:color="auto"/>
              </w:divBdr>
              <w:divsChild>
                <w:div w:id="4846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910222">
      <w:bodyDiv w:val="1"/>
      <w:marLeft w:val="0"/>
      <w:marRight w:val="0"/>
      <w:marTop w:val="0"/>
      <w:marBottom w:val="0"/>
      <w:divBdr>
        <w:top w:val="none" w:sz="0" w:space="0" w:color="auto"/>
        <w:left w:val="none" w:sz="0" w:space="0" w:color="auto"/>
        <w:bottom w:val="none" w:sz="0" w:space="0" w:color="auto"/>
        <w:right w:val="none" w:sz="0" w:space="0" w:color="auto"/>
      </w:divBdr>
      <w:divsChild>
        <w:div w:id="258756370">
          <w:marLeft w:val="0"/>
          <w:marRight w:val="0"/>
          <w:marTop w:val="0"/>
          <w:marBottom w:val="0"/>
          <w:divBdr>
            <w:top w:val="none" w:sz="0" w:space="0" w:color="auto"/>
            <w:left w:val="none" w:sz="0" w:space="0" w:color="auto"/>
            <w:bottom w:val="none" w:sz="0" w:space="0" w:color="auto"/>
            <w:right w:val="none" w:sz="0" w:space="0" w:color="auto"/>
          </w:divBdr>
          <w:divsChild>
            <w:div w:id="946693508">
              <w:marLeft w:val="0"/>
              <w:marRight w:val="0"/>
              <w:marTop w:val="0"/>
              <w:marBottom w:val="0"/>
              <w:divBdr>
                <w:top w:val="none" w:sz="0" w:space="0" w:color="auto"/>
                <w:left w:val="none" w:sz="0" w:space="0" w:color="auto"/>
                <w:bottom w:val="none" w:sz="0" w:space="0" w:color="auto"/>
                <w:right w:val="none" w:sz="0" w:space="0" w:color="auto"/>
              </w:divBdr>
              <w:divsChild>
                <w:div w:id="503203556">
                  <w:marLeft w:val="0"/>
                  <w:marRight w:val="0"/>
                  <w:marTop w:val="0"/>
                  <w:marBottom w:val="0"/>
                  <w:divBdr>
                    <w:top w:val="none" w:sz="0" w:space="0" w:color="auto"/>
                    <w:left w:val="none" w:sz="0" w:space="0" w:color="auto"/>
                    <w:bottom w:val="none" w:sz="0" w:space="0" w:color="auto"/>
                    <w:right w:val="none" w:sz="0" w:space="0" w:color="auto"/>
                  </w:divBdr>
                  <w:divsChild>
                    <w:div w:id="2083945872">
                      <w:marLeft w:val="0"/>
                      <w:marRight w:val="0"/>
                      <w:marTop w:val="0"/>
                      <w:marBottom w:val="0"/>
                      <w:divBdr>
                        <w:top w:val="none" w:sz="0" w:space="0" w:color="auto"/>
                        <w:left w:val="none" w:sz="0" w:space="0" w:color="auto"/>
                        <w:bottom w:val="none" w:sz="0" w:space="0" w:color="auto"/>
                        <w:right w:val="none" w:sz="0" w:space="0" w:color="auto"/>
                      </w:divBdr>
                      <w:divsChild>
                        <w:div w:id="631249948">
                          <w:marLeft w:val="0"/>
                          <w:marRight w:val="0"/>
                          <w:marTop w:val="0"/>
                          <w:marBottom w:val="0"/>
                          <w:divBdr>
                            <w:top w:val="none" w:sz="0" w:space="0" w:color="auto"/>
                            <w:left w:val="none" w:sz="0" w:space="0" w:color="auto"/>
                            <w:bottom w:val="none" w:sz="0" w:space="0" w:color="auto"/>
                            <w:right w:val="none" w:sz="0" w:space="0" w:color="auto"/>
                          </w:divBdr>
                          <w:divsChild>
                            <w:div w:id="545340424">
                              <w:marLeft w:val="0"/>
                              <w:marRight w:val="0"/>
                              <w:marTop w:val="0"/>
                              <w:marBottom w:val="0"/>
                              <w:divBdr>
                                <w:top w:val="none" w:sz="0" w:space="0" w:color="auto"/>
                                <w:left w:val="none" w:sz="0" w:space="0" w:color="auto"/>
                                <w:bottom w:val="none" w:sz="0" w:space="0" w:color="auto"/>
                                <w:right w:val="none" w:sz="0" w:space="0" w:color="auto"/>
                              </w:divBdr>
                              <w:divsChild>
                                <w:div w:id="3701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mailto:jhstudio@aol.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765</Words>
  <Characters>4364</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Curnutte</dc:creator>
  <cp:lastModifiedBy>John Buford</cp:lastModifiedBy>
  <cp:revision>2</cp:revision>
  <cp:lastPrinted>2012-04-13T00:45:00Z</cp:lastPrinted>
  <dcterms:created xsi:type="dcterms:W3CDTF">2012-04-13T00:47:00Z</dcterms:created>
  <dcterms:modified xsi:type="dcterms:W3CDTF">2012-04-13T00:47:00Z</dcterms:modified>
</cp:coreProperties>
</file>